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D0" w:rsidRDefault="003673D0" w:rsidP="00C97938">
      <w:pPr>
        <w:jc w:val="center"/>
        <w:rPr>
          <w:b/>
          <w:color w:val="1F497D"/>
        </w:rPr>
      </w:pPr>
    </w:p>
    <w:p w:rsidR="003673D0" w:rsidRDefault="003673D0" w:rsidP="00C97938">
      <w:pPr>
        <w:jc w:val="center"/>
        <w:rPr>
          <w:b/>
          <w:color w:val="1F497D"/>
        </w:rPr>
      </w:pPr>
    </w:p>
    <w:p w:rsidR="003673D0" w:rsidRDefault="003673D0" w:rsidP="00C97938">
      <w:pPr>
        <w:jc w:val="center"/>
        <w:rPr>
          <w:b/>
          <w:color w:val="1F497D"/>
        </w:rPr>
      </w:pPr>
    </w:p>
    <w:p w:rsidR="003673D0" w:rsidRDefault="003673D0" w:rsidP="00C97938">
      <w:pPr>
        <w:jc w:val="center"/>
        <w:rPr>
          <w:b/>
          <w:color w:val="1F497D"/>
        </w:rPr>
      </w:pPr>
    </w:p>
    <w:p w:rsidR="005666BF" w:rsidRPr="00C97938" w:rsidRDefault="001554C5" w:rsidP="00C97938">
      <w:pPr>
        <w:jc w:val="center"/>
        <w:rPr>
          <w:b/>
          <w:color w:val="1F497D"/>
        </w:rPr>
      </w:pPr>
      <w:r w:rsidRPr="00C97938">
        <w:rPr>
          <w:b/>
          <w:color w:val="1F497D"/>
        </w:rPr>
        <w:t>KÜTAHYA İL MİLLÎ EĞİTİM MÜDÜRLÜĞÜ</w:t>
      </w:r>
    </w:p>
    <w:p w:rsidR="001554C5" w:rsidRDefault="00DC2D73" w:rsidP="00C97938">
      <w:pPr>
        <w:jc w:val="center"/>
        <w:rPr>
          <w:b/>
          <w:color w:val="1F497D"/>
        </w:rPr>
      </w:pPr>
      <w:r>
        <w:rPr>
          <w:b/>
          <w:color w:val="1F497D"/>
        </w:rPr>
        <w:t xml:space="preserve">ENGELLİ </w:t>
      </w:r>
      <w:r w:rsidR="00AD2C5D">
        <w:rPr>
          <w:b/>
          <w:color w:val="1F497D"/>
        </w:rPr>
        <w:t xml:space="preserve">ADAY </w:t>
      </w:r>
      <w:r w:rsidR="001554C5" w:rsidRPr="00C97938">
        <w:rPr>
          <w:b/>
          <w:color w:val="1F497D"/>
        </w:rPr>
        <w:t>ÖĞRETMEN</w:t>
      </w:r>
      <w:r>
        <w:rPr>
          <w:b/>
          <w:color w:val="1F497D"/>
        </w:rPr>
        <w:t xml:space="preserve"> OLARAK</w:t>
      </w:r>
      <w:r w:rsidR="001554C5" w:rsidRPr="00C97938">
        <w:rPr>
          <w:b/>
          <w:color w:val="1F497D"/>
        </w:rPr>
        <w:t xml:space="preserve"> ATANAN</w:t>
      </w:r>
      <w:r w:rsidR="00010FC1">
        <w:rPr>
          <w:b/>
          <w:color w:val="1F497D"/>
        </w:rPr>
        <w:t>LA</w:t>
      </w:r>
      <w:r w:rsidR="00AD2C5D">
        <w:rPr>
          <w:b/>
          <w:color w:val="1F497D"/>
        </w:rPr>
        <w:t xml:space="preserve">RDAN </w:t>
      </w:r>
      <w:r w:rsidR="001554C5" w:rsidRPr="00C97938">
        <w:rPr>
          <w:b/>
          <w:color w:val="1F497D"/>
        </w:rPr>
        <w:t>İSTENİLEN BELGELER</w:t>
      </w:r>
    </w:p>
    <w:p w:rsidR="003673D0" w:rsidRPr="00C97938" w:rsidRDefault="003673D0" w:rsidP="00C97938">
      <w:pPr>
        <w:jc w:val="center"/>
        <w:rPr>
          <w:b/>
          <w:color w:val="1F497D"/>
        </w:rPr>
      </w:pPr>
    </w:p>
    <w:p w:rsidR="001554C5" w:rsidRDefault="001554C5" w:rsidP="005666BF">
      <w:pPr>
        <w:rPr>
          <w:color w:val="1F497D"/>
        </w:rPr>
      </w:pPr>
    </w:p>
    <w:p w:rsidR="001554C5" w:rsidRDefault="001554C5" w:rsidP="00CB2C70">
      <w:pPr>
        <w:ind w:firstLine="708"/>
        <w:jc w:val="both"/>
        <w:rPr>
          <w:color w:val="1F497D"/>
        </w:rPr>
      </w:pPr>
      <w:r>
        <w:rPr>
          <w:color w:val="1F497D"/>
        </w:rPr>
        <w:t xml:space="preserve">Bakanlığımıza </w:t>
      </w:r>
      <w:r w:rsidR="00AD2C5D">
        <w:rPr>
          <w:color w:val="1F497D"/>
        </w:rPr>
        <w:t xml:space="preserve">bağlı eğitim kurumlarına 657 sayılı Devlet Memurları Kanunu’nun 53’ncü Maddesi </w:t>
      </w:r>
      <w:r w:rsidR="001974B3">
        <w:rPr>
          <w:color w:val="1F497D"/>
        </w:rPr>
        <w:t xml:space="preserve">çerçevesinde, Engelli Kamu Personel Seçme Sınavı ve Engellilerin Devlet Memurluğuna Alınmaları Hakkında Yönetmelik ve Millî Eğitim Bakanlığı Öğretmen Atama ve Yer Değiştirme Yönetmeği kapsamında 2016 ve 2018 yıllarında yapılan Engelli Kamu Personeli Seçme Sınavına (EKPSS) katılanlar arasından EKPSS Puan üstünlüğüne göre yapılacak olan engelli öğretmen atama başvuruları 03-07 Şubat 2020 tarihlerin arasında alınmış ve </w:t>
      </w:r>
      <w:r w:rsidR="007F08A8">
        <w:rPr>
          <w:color w:val="1F497D"/>
        </w:rPr>
        <w:t xml:space="preserve">Bakanlığımızca </w:t>
      </w:r>
      <w:r w:rsidR="001974B3">
        <w:rPr>
          <w:color w:val="1F497D"/>
        </w:rPr>
        <w:t xml:space="preserve">atamaları </w:t>
      </w:r>
      <w:proofErr w:type="gramStart"/>
      <w:r w:rsidR="001974B3">
        <w:rPr>
          <w:color w:val="1F497D"/>
        </w:rPr>
        <w:t>11/02</w:t>
      </w:r>
      <w:r>
        <w:rPr>
          <w:color w:val="1F497D"/>
        </w:rPr>
        <w:t>/20</w:t>
      </w:r>
      <w:r w:rsidR="001974B3">
        <w:rPr>
          <w:color w:val="1F497D"/>
        </w:rPr>
        <w:t>20</w:t>
      </w:r>
      <w:proofErr w:type="gramEnd"/>
      <w:r>
        <w:rPr>
          <w:color w:val="1F497D"/>
        </w:rPr>
        <w:t xml:space="preserve"> tarihinde gerçekleştirilmiştir.</w:t>
      </w:r>
    </w:p>
    <w:p w:rsidR="003673D0" w:rsidRDefault="007F08A8" w:rsidP="001974B3">
      <w:pPr>
        <w:ind w:firstLine="708"/>
        <w:jc w:val="both"/>
        <w:rPr>
          <w:color w:val="1F497D"/>
        </w:rPr>
      </w:pPr>
      <w:r>
        <w:rPr>
          <w:color w:val="1F497D"/>
        </w:rPr>
        <w:t>Bu</w:t>
      </w:r>
      <w:r w:rsidR="009F1873">
        <w:rPr>
          <w:color w:val="1F497D"/>
        </w:rPr>
        <w:t xml:space="preserve"> kapsamda </w:t>
      </w:r>
      <w:r w:rsidR="001554C5">
        <w:rPr>
          <w:color w:val="1F497D"/>
        </w:rPr>
        <w:t>ataması yapılan aday</w:t>
      </w:r>
      <w:r w:rsidR="009F1873">
        <w:rPr>
          <w:color w:val="1F497D"/>
        </w:rPr>
        <w:t xml:space="preserve"> öğretmenlerin</w:t>
      </w:r>
      <w:r w:rsidR="001554C5">
        <w:rPr>
          <w:color w:val="1F497D"/>
        </w:rPr>
        <w:t xml:space="preserve"> aşağıda belirtilen belg</w:t>
      </w:r>
      <w:r w:rsidR="001974B3">
        <w:rPr>
          <w:color w:val="1F497D"/>
        </w:rPr>
        <w:t xml:space="preserve">eleri </w:t>
      </w:r>
      <w:r w:rsidR="001554C5">
        <w:rPr>
          <w:color w:val="1F497D"/>
        </w:rPr>
        <w:t>Kütahya İl Millî Eğitim Müdürlüğümüze teslim etmesi gerekmektedir.</w:t>
      </w:r>
      <w:r w:rsidR="00A31793">
        <w:rPr>
          <w:color w:val="1F497D"/>
        </w:rPr>
        <w:t xml:space="preserve"> </w:t>
      </w:r>
    </w:p>
    <w:p w:rsidR="001554C5" w:rsidRDefault="002A79E3" w:rsidP="00CB2C70">
      <w:pPr>
        <w:ind w:firstLine="708"/>
        <w:jc w:val="both"/>
        <w:rPr>
          <w:color w:val="1F497D"/>
        </w:rPr>
      </w:pPr>
      <w:r>
        <w:rPr>
          <w:color w:val="1F497D"/>
        </w:rPr>
        <w:t>Bakanlığımız tarafından başvurulardan önce yayımlanan</w:t>
      </w:r>
      <w:r w:rsidR="00F826C9">
        <w:rPr>
          <w:color w:val="1F497D"/>
        </w:rPr>
        <w:t>,</w:t>
      </w:r>
      <w:r>
        <w:rPr>
          <w:color w:val="1F497D"/>
        </w:rPr>
        <w:t xml:space="preserve"> </w:t>
      </w:r>
      <w:r w:rsidR="00F826C9">
        <w:rPr>
          <w:color w:val="1F497D"/>
        </w:rPr>
        <w:t xml:space="preserve">Ocak-2020 </w:t>
      </w:r>
      <w:r>
        <w:rPr>
          <w:color w:val="1F497D"/>
        </w:rPr>
        <w:t xml:space="preserve">Engelli Öğretmen Atama Duyurusunun </w:t>
      </w:r>
      <w:r w:rsidR="00E9691E">
        <w:rPr>
          <w:color w:val="1F497D"/>
        </w:rPr>
        <w:t xml:space="preserve">     (</w:t>
      </w:r>
      <w:r>
        <w:rPr>
          <w:color w:val="1F497D"/>
        </w:rPr>
        <w:t>G</w:t>
      </w:r>
      <w:r w:rsidR="00E9691E">
        <w:rPr>
          <w:color w:val="1F497D"/>
        </w:rPr>
        <w:t>)</w:t>
      </w:r>
      <w:r>
        <w:rPr>
          <w:color w:val="1F497D"/>
        </w:rPr>
        <w:t xml:space="preserve"> Bölümünün Atamaların Duyurulması ve</w:t>
      </w:r>
      <w:r w:rsidR="00E9691E">
        <w:rPr>
          <w:color w:val="1F497D"/>
        </w:rPr>
        <w:t xml:space="preserve"> Tebligat İle Göreve Başlama B</w:t>
      </w:r>
      <w:r>
        <w:rPr>
          <w:color w:val="1F497D"/>
        </w:rPr>
        <w:t>aşlığı adı altında istenilen belgeler</w:t>
      </w:r>
      <w:r w:rsidR="001554C5">
        <w:rPr>
          <w:color w:val="1F497D"/>
        </w:rPr>
        <w:t>;</w:t>
      </w:r>
    </w:p>
    <w:p w:rsidR="002A79E3" w:rsidRDefault="002A79E3" w:rsidP="00CB2C70">
      <w:pPr>
        <w:ind w:firstLine="708"/>
        <w:jc w:val="both"/>
        <w:rPr>
          <w:color w:val="1F497D"/>
        </w:rPr>
      </w:pPr>
    </w:p>
    <w:p w:rsidR="001554C5" w:rsidRPr="002A79E3" w:rsidRDefault="002A79E3" w:rsidP="002A79E3">
      <w:pPr>
        <w:pStyle w:val="ListeParagraf"/>
        <w:numPr>
          <w:ilvl w:val="0"/>
          <w:numId w:val="2"/>
        </w:numPr>
        <w:jc w:val="both"/>
        <w:rPr>
          <w:color w:val="1F497D"/>
        </w:rPr>
      </w:pPr>
      <w:r w:rsidRPr="002A79E3">
        <w:rPr>
          <w:color w:val="1F497D"/>
        </w:rPr>
        <w:t>Mezuniyet belgesinin aslı ve fotokopisi</w:t>
      </w:r>
    </w:p>
    <w:p w:rsidR="002A79E3" w:rsidRDefault="00F826C9" w:rsidP="002A79E3">
      <w:pPr>
        <w:pStyle w:val="ListeParagraf"/>
        <w:numPr>
          <w:ilvl w:val="0"/>
          <w:numId w:val="2"/>
        </w:numPr>
        <w:jc w:val="both"/>
        <w:rPr>
          <w:color w:val="1F497D"/>
        </w:rPr>
      </w:pPr>
      <w:r>
        <w:rPr>
          <w:color w:val="1F497D"/>
        </w:rPr>
        <w:t xml:space="preserve">Pedagojik </w:t>
      </w:r>
      <w:r w:rsidR="002A79E3">
        <w:rPr>
          <w:color w:val="1F497D"/>
        </w:rPr>
        <w:t>For</w:t>
      </w:r>
      <w:r w:rsidR="007F08A8">
        <w:rPr>
          <w:color w:val="1F497D"/>
        </w:rPr>
        <w:t>masyon Belgesinin aslı ve fotoko</w:t>
      </w:r>
      <w:r w:rsidR="002A79E3">
        <w:rPr>
          <w:color w:val="1F497D"/>
        </w:rPr>
        <w:t>pisi. (Başvuru esnasında Pedagojik Formasyon Belgesi yerine resmi yazı ibraz edenlerden Pedagojik Formasyon Belgesi)</w:t>
      </w:r>
    </w:p>
    <w:p w:rsidR="002A79E3" w:rsidRDefault="00AD2C5D" w:rsidP="002A79E3">
      <w:pPr>
        <w:pStyle w:val="ListeParagraf"/>
        <w:numPr>
          <w:ilvl w:val="0"/>
          <w:numId w:val="2"/>
        </w:numPr>
        <w:jc w:val="both"/>
        <w:rPr>
          <w:color w:val="1F497D"/>
        </w:rPr>
      </w:pPr>
      <w:r>
        <w:rPr>
          <w:color w:val="1F497D"/>
        </w:rPr>
        <w:t xml:space="preserve">Onaylı </w:t>
      </w:r>
      <w:r w:rsidR="002A79E3">
        <w:rPr>
          <w:color w:val="1F497D"/>
        </w:rPr>
        <w:t>Elektronik Başvuru Formu.</w:t>
      </w:r>
      <w:r w:rsidR="00F826C9">
        <w:rPr>
          <w:color w:val="1F497D"/>
        </w:rPr>
        <w:t xml:space="preserve"> (Başvurularda aday öğretmene verilen başvuru formu)</w:t>
      </w:r>
    </w:p>
    <w:p w:rsidR="002A79E3" w:rsidRDefault="002A79E3" w:rsidP="002A79E3">
      <w:pPr>
        <w:pStyle w:val="ListeParagraf"/>
        <w:numPr>
          <w:ilvl w:val="0"/>
          <w:numId w:val="2"/>
        </w:numPr>
        <w:jc w:val="both"/>
        <w:rPr>
          <w:color w:val="1F497D"/>
        </w:rPr>
      </w:pPr>
      <w:r>
        <w:rPr>
          <w:color w:val="1F497D"/>
        </w:rPr>
        <w:t xml:space="preserve">Atamaya esas engelli sağlık kurulu raporunun alındığı hastaneden sağlık durumu yönünden öğretmenlik görevini yapmasına engel bir durumu olmadığına dair alınacak </w:t>
      </w:r>
      <w:r w:rsidR="00F826C9">
        <w:rPr>
          <w:color w:val="1F497D"/>
        </w:rPr>
        <w:t xml:space="preserve">tam teşekküllü </w:t>
      </w:r>
      <w:r>
        <w:rPr>
          <w:color w:val="1F497D"/>
        </w:rPr>
        <w:t>sağlık kurulu raporu.</w:t>
      </w:r>
    </w:p>
    <w:p w:rsidR="002A79E3" w:rsidRDefault="002A79E3" w:rsidP="002A79E3">
      <w:pPr>
        <w:pStyle w:val="ListeParagraf"/>
        <w:numPr>
          <w:ilvl w:val="0"/>
          <w:numId w:val="2"/>
        </w:numPr>
        <w:jc w:val="both"/>
        <w:rPr>
          <w:color w:val="1F497D"/>
        </w:rPr>
      </w:pPr>
      <w:r>
        <w:rPr>
          <w:color w:val="1F497D"/>
        </w:rPr>
        <w:t>Güncel tar</w:t>
      </w:r>
      <w:r w:rsidR="00AD2C5D">
        <w:rPr>
          <w:color w:val="1F497D"/>
        </w:rPr>
        <w:t>ihli Adli Sicil Kaydı</w:t>
      </w:r>
      <w:r w:rsidR="007F08A8">
        <w:rPr>
          <w:color w:val="1F497D"/>
        </w:rPr>
        <w:t xml:space="preserve"> Belgesi.</w:t>
      </w:r>
    </w:p>
    <w:p w:rsidR="002A79E3" w:rsidRDefault="002A79E3" w:rsidP="002A79E3">
      <w:pPr>
        <w:pStyle w:val="ListeParagraf"/>
        <w:numPr>
          <w:ilvl w:val="0"/>
          <w:numId w:val="2"/>
        </w:numPr>
        <w:jc w:val="both"/>
        <w:rPr>
          <w:color w:val="1F497D"/>
        </w:rPr>
      </w:pPr>
      <w:r>
        <w:rPr>
          <w:color w:val="1F497D"/>
        </w:rPr>
        <w:t>Halen herhangi bir kamu kurum ve kuruluşunda devlet memuru olarak çalışanlar için Muvafakat Belgesi.</w:t>
      </w:r>
    </w:p>
    <w:p w:rsidR="00F826C9" w:rsidRDefault="00F826C9" w:rsidP="002A79E3">
      <w:pPr>
        <w:pStyle w:val="ListeParagraf"/>
        <w:numPr>
          <w:ilvl w:val="0"/>
          <w:numId w:val="2"/>
        </w:numPr>
        <w:jc w:val="both"/>
        <w:rPr>
          <w:color w:val="1F497D"/>
        </w:rPr>
      </w:pPr>
      <w:r>
        <w:rPr>
          <w:color w:val="1F497D"/>
        </w:rPr>
        <w:t>2016 veya 2018 yıllarında yapılan EKPSS (Lisans Düzeyi) sonuç belgesi.</w:t>
      </w:r>
    </w:p>
    <w:p w:rsidR="00F826C9" w:rsidRDefault="00F826C9" w:rsidP="002A79E3">
      <w:pPr>
        <w:pStyle w:val="ListeParagraf"/>
        <w:numPr>
          <w:ilvl w:val="0"/>
          <w:numId w:val="2"/>
        </w:numPr>
        <w:jc w:val="both"/>
        <w:rPr>
          <w:color w:val="1F497D"/>
        </w:rPr>
      </w:pPr>
      <w:r>
        <w:rPr>
          <w:color w:val="1F497D"/>
        </w:rPr>
        <w:t>Engelli Sağlık Kurulu Raporunun aslı veya onaylı örneği.</w:t>
      </w:r>
      <w:r w:rsidR="00426772">
        <w:rPr>
          <w:color w:val="1F497D"/>
        </w:rPr>
        <w:t xml:space="preserve"> </w:t>
      </w:r>
    </w:p>
    <w:p w:rsidR="002A79E3" w:rsidRDefault="002A79E3" w:rsidP="002A79E3">
      <w:pPr>
        <w:pStyle w:val="ListeParagraf"/>
        <w:numPr>
          <w:ilvl w:val="0"/>
          <w:numId w:val="2"/>
        </w:numPr>
        <w:jc w:val="both"/>
        <w:rPr>
          <w:color w:val="1F497D"/>
        </w:rPr>
      </w:pPr>
      <w:r>
        <w:rPr>
          <w:color w:val="1F497D"/>
        </w:rPr>
        <w:t>Mal Bildirim</w:t>
      </w:r>
      <w:r w:rsidR="00426772">
        <w:rPr>
          <w:color w:val="1F497D"/>
        </w:rPr>
        <w:t xml:space="preserve">i </w:t>
      </w:r>
      <w:r>
        <w:rPr>
          <w:color w:val="1F497D"/>
        </w:rPr>
        <w:t>Formu. Formun her iki sayfası da doldurulup imza bölümü aday öğretmen tarafından mutlaka imzalanacaktır.</w:t>
      </w:r>
      <w:r w:rsidR="00F826C9">
        <w:rPr>
          <w:color w:val="1F497D"/>
        </w:rPr>
        <w:t xml:space="preserve"> (İl Millî Eğitim Müdürlüğümüzden temin edilecektir)</w:t>
      </w:r>
    </w:p>
    <w:p w:rsidR="00F826C9" w:rsidRDefault="00F826C9" w:rsidP="002A79E3">
      <w:pPr>
        <w:pStyle w:val="ListeParagraf"/>
        <w:numPr>
          <w:ilvl w:val="0"/>
          <w:numId w:val="2"/>
        </w:numPr>
        <w:jc w:val="both"/>
        <w:rPr>
          <w:color w:val="1F497D"/>
        </w:rPr>
      </w:pPr>
      <w:r>
        <w:rPr>
          <w:color w:val="1F497D"/>
        </w:rPr>
        <w:t>Son altı ay içinde çekilmiş vesikalık fotoğraf (6 adet)</w:t>
      </w:r>
    </w:p>
    <w:p w:rsidR="00F826C9" w:rsidRPr="00F826C9" w:rsidRDefault="00F826C9" w:rsidP="00F826C9">
      <w:pPr>
        <w:pStyle w:val="ListeParagraf"/>
        <w:numPr>
          <w:ilvl w:val="0"/>
          <w:numId w:val="2"/>
        </w:numPr>
        <w:jc w:val="both"/>
        <w:rPr>
          <w:color w:val="1F497D"/>
        </w:rPr>
      </w:pPr>
      <w:r w:rsidRPr="00F826C9">
        <w:rPr>
          <w:color w:val="1F497D"/>
        </w:rPr>
        <w:t>Erkek adaylar için Askerlik Durum Belgesi (e-devlet modülü</w:t>
      </w:r>
      <w:bookmarkStart w:id="0" w:name="_GoBack"/>
      <w:bookmarkEnd w:id="0"/>
      <w:r w:rsidRPr="00F826C9">
        <w:rPr>
          <w:color w:val="1F497D"/>
        </w:rPr>
        <w:t>nden temin edilebilir)</w:t>
      </w:r>
    </w:p>
    <w:p w:rsidR="00F826C9" w:rsidRDefault="00F826C9" w:rsidP="002A79E3">
      <w:pPr>
        <w:pStyle w:val="ListeParagraf"/>
        <w:numPr>
          <w:ilvl w:val="0"/>
          <w:numId w:val="2"/>
        </w:numPr>
        <w:jc w:val="both"/>
        <w:rPr>
          <w:color w:val="1F497D"/>
        </w:rPr>
      </w:pPr>
      <w:r>
        <w:rPr>
          <w:color w:val="1F497D"/>
        </w:rPr>
        <w:t>Adaylardan başvuru esnasında halen herhangi bir kamu kurum ve kuruluşunda devlet memuru olarak çalışıp çal</w:t>
      </w:r>
      <w:r w:rsidR="00AD2C5D">
        <w:rPr>
          <w:color w:val="1F497D"/>
        </w:rPr>
        <w:t>ışmadıklarına ilişkin dilekçe.</w:t>
      </w:r>
    </w:p>
    <w:p w:rsidR="00AD2C5D" w:rsidRPr="00AD2C5D" w:rsidRDefault="00AD2C5D" w:rsidP="00AD2C5D">
      <w:pPr>
        <w:pStyle w:val="ListeParagraf"/>
        <w:numPr>
          <w:ilvl w:val="0"/>
          <w:numId w:val="2"/>
        </w:numPr>
        <w:jc w:val="both"/>
        <w:rPr>
          <w:color w:val="1F497D"/>
        </w:rPr>
      </w:pPr>
      <w:r w:rsidRPr="00AD2C5D">
        <w:rPr>
          <w:color w:val="1F497D"/>
        </w:rPr>
        <w:t xml:space="preserve">Yurt dışındaki yüksek öğretim kurumlarından mezun olanların, Yükseköğretim Kurulu Başkanlığınca verilen yüksek öğreniminin ve pedagojik </w:t>
      </w:r>
      <w:proofErr w:type="gramStart"/>
      <w:r w:rsidRPr="00AD2C5D">
        <w:rPr>
          <w:color w:val="1F497D"/>
        </w:rPr>
        <w:t>formasyon</w:t>
      </w:r>
      <w:proofErr w:type="gramEnd"/>
      <w:r w:rsidRPr="00AD2C5D">
        <w:rPr>
          <w:color w:val="1F497D"/>
        </w:rPr>
        <w:t xml:space="preserve"> belgesinin yurt içinde</w:t>
      </w:r>
      <w:r w:rsidR="00CD1F71">
        <w:rPr>
          <w:color w:val="1F497D"/>
        </w:rPr>
        <w:t xml:space="preserve">ki yükseköğretim kurumlarına veya </w:t>
      </w:r>
      <w:r w:rsidRPr="00AD2C5D">
        <w:rPr>
          <w:color w:val="1F497D"/>
        </w:rPr>
        <w:t>programlarına denklik belgesi.</w:t>
      </w:r>
    </w:p>
    <w:p w:rsidR="00AD2C5D" w:rsidRDefault="00AD2C5D" w:rsidP="002A79E3">
      <w:pPr>
        <w:pStyle w:val="ListeParagraf"/>
        <w:numPr>
          <w:ilvl w:val="0"/>
          <w:numId w:val="2"/>
        </w:numPr>
        <w:jc w:val="both"/>
        <w:rPr>
          <w:color w:val="1F497D"/>
        </w:rPr>
      </w:pPr>
      <w:r>
        <w:rPr>
          <w:color w:val="1F497D"/>
        </w:rPr>
        <w:t xml:space="preserve">Talim ve Terbiye Kurulu Kararı gereğince Felsefe bölümü mezunlarından 16 kredi sosyoloji, 16 kredi psikoloji; Sosyoloji bölümü mezunlarından 8 kredi mantık, 16 kredi felsefe, 16 kredi psikoloji aldığına dair belgenin aslı veya onaylı örneği (Bu belge pedagojik </w:t>
      </w:r>
      <w:proofErr w:type="gramStart"/>
      <w:r>
        <w:rPr>
          <w:color w:val="1F497D"/>
        </w:rPr>
        <w:t>formasyon</w:t>
      </w:r>
      <w:proofErr w:type="gramEnd"/>
      <w:r>
        <w:rPr>
          <w:color w:val="1F497D"/>
        </w:rPr>
        <w:t xml:space="preserve"> belgesi yerine kullanılamaz.)</w:t>
      </w:r>
    </w:p>
    <w:p w:rsidR="00010FC1" w:rsidRPr="002A79E3" w:rsidRDefault="00010FC1" w:rsidP="002A79E3">
      <w:pPr>
        <w:pStyle w:val="ListeParagraf"/>
        <w:numPr>
          <w:ilvl w:val="0"/>
          <w:numId w:val="2"/>
        </w:numPr>
        <w:jc w:val="both"/>
        <w:rPr>
          <w:color w:val="1F497D"/>
        </w:rPr>
      </w:pPr>
      <w:r>
        <w:rPr>
          <w:color w:val="1F497D"/>
        </w:rPr>
        <w:t xml:space="preserve">Süresi içerisinde belgelerini teslim etmeyip, göreve başlamayanların, Bakanlığımızın Ocak-2020 Engelli Öğretmen Atama Duyurusunun </w:t>
      </w:r>
      <w:r w:rsidR="00E9691E">
        <w:rPr>
          <w:color w:val="1F497D"/>
        </w:rPr>
        <w:t>(</w:t>
      </w:r>
      <w:r>
        <w:rPr>
          <w:color w:val="1F497D"/>
        </w:rPr>
        <w:t>İ</w:t>
      </w:r>
      <w:r w:rsidR="00E9691E">
        <w:rPr>
          <w:color w:val="1F497D"/>
        </w:rPr>
        <w:t>)</w:t>
      </w:r>
      <w:r>
        <w:rPr>
          <w:color w:val="1F497D"/>
        </w:rPr>
        <w:t xml:space="preserve"> Bölümünün Göreve Başlamayanlar Hakkında Yapılacak İşlemler Başlığı</w:t>
      </w:r>
      <w:r w:rsidR="00E9691E">
        <w:rPr>
          <w:color w:val="1F497D"/>
        </w:rPr>
        <w:t xml:space="preserve"> altındaki açıklamalar doğrultusunda atamaları iptal edilecektir.</w:t>
      </w:r>
    </w:p>
    <w:p w:rsidR="00CB2C70" w:rsidRDefault="00CB2C70" w:rsidP="00C97938">
      <w:pPr>
        <w:jc w:val="both"/>
        <w:rPr>
          <w:color w:val="1F497D"/>
        </w:rPr>
      </w:pPr>
    </w:p>
    <w:p w:rsidR="00A04511" w:rsidRDefault="00A04511" w:rsidP="00CB2C70">
      <w:pPr>
        <w:jc w:val="both"/>
        <w:rPr>
          <w:color w:val="1F497D"/>
        </w:rPr>
      </w:pPr>
    </w:p>
    <w:p w:rsidR="006A4803" w:rsidRDefault="006A4803" w:rsidP="00CB2C70">
      <w:pPr>
        <w:jc w:val="both"/>
        <w:rPr>
          <w:color w:val="1F497D"/>
        </w:rPr>
      </w:pPr>
    </w:p>
    <w:p w:rsidR="00A04511" w:rsidRPr="00CB2C70" w:rsidRDefault="00A04511" w:rsidP="00A04511">
      <w:pPr>
        <w:jc w:val="right"/>
        <w:rPr>
          <w:color w:val="1F497D"/>
        </w:rPr>
      </w:pPr>
      <w:r>
        <w:rPr>
          <w:color w:val="1F497D"/>
        </w:rPr>
        <w:t>Kütahya İl Millî Eğitim Müdürlüğü</w:t>
      </w:r>
    </w:p>
    <w:p w:rsidR="00C97938" w:rsidRDefault="00C97938" w:rsidP="005666BF">
      <w:pPr>
        <w:rPr>
          <w:color w:val="1F497D"/>
        </w:rPr>
      </w:pPr>
    </w:p>
    <w:p w:rsidR="001554C5" w:rsidRDefault="001554C5" w:rsidP="005666BF">
      <w:pPr>
        <w:rPr>
          <w:color w:val="1F497D"/>
        </w:rPr>
      </w:pPr>
    </w:p>
    <w:p w:rsidR="000B079D" w:rsidRDefault="000B079D"/>
    <w:sectPr w:rsidR="000B079D" w:rsidSect="00A1314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263B6"/>
    <w:multiLevelType w:val="hybridMultilevel"/>
    <w:tmpl w:val="05F84EBA"/>
    <w:lvl w:ilvl="0" w:tplc="636816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E184EC2"/>
    <w:multiLevelType w:val="hybridMultilevel"/>
    <w:tmpl w:val="1510735E"/>
    <w:lvl w:ilvl="0" w:tplc="25CC75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C1"/>
    <w:rsid w:val="00010FC1"/>
    <w:rsid w:val="000B079D"/>
    <w:rsid w:val="001554C5"/>
    <w:rsid w:val="001974B3"/>
    <w:rsid w:val="002A79E3"/>
    <w:rsid w:val="003673D0"/>
    <w:rsid w:val="003D20B5"/>
    <w:rsid w:val="00426772"/>
    <w:rsid w:val="004835C1"/>
    <w:rsid w:val="005666BF"/>
    <w:rsid w:val="006A4803"/>
    <w:rsid w:val="007F08A8"/>
    <w:rsid w:val="00887CC6"/>
    <w:rsid w:val="009F1873"/>
    <w:rsid w:val="00A04511"/>
    <w:rsid w:val="00A13142"/>
    <w:rsid w:val="00A31793"/>
    <w:rsid w:val="00A45027"/>
    <w:rsid w:val="00AD2C5D"/>
    <w:rsid w:val="00C97938"/>
    <w:rsid w:val="00CB2C70"/>
    <w:rsid w:val="00CD1F71"/>
    <w:rsid w:val="00DC2D73"/>
    <w:rsid w:val="00E9691E"/>
    <w:rsid w:val="00EF60FB"/>
    <w:rsid w:val="00F826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B308A-1A78-4728-8BE2-A96C6AB3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BF"/>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2C70"/>
    <w:pPr>
      <w:ind w:left="720"/>
      <w:contextualSpacing/>
    </w:pPr>
  </w:style>
  <w:style w:type="paragraph" w:styleId="BalonMetni">
    <w:name w:val="Balloon Text"/>
    <w:basedOn w:val="Normal"/>
    <w:link w:val="BalonMetniChar"/>
    <w:uiPriority w:val="99"/>
    <w:semiHidden/>
    <w:unhideWhenUsed/>
    <w:rsid w:val="003673D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7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5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459</Words>
  <Characters>2622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SelahatdinSAHIN</dc:creator>
  <cp:keywords/>
  <dc:description/>
  <cp:lastModifiedBy>IbrahimERTAN</cp:lastModifiedBy>
  <cp:revision>11</cp:revision>
  <cp:lastPrinted>2019-08-15T08:35:00Z</cp:lastPrinted>
  <dcterms:created xsi:type="dcterms:W3CDTF">2020-02-12T08:45:00Z</dcterms:created>
  <dcterms:modified xsi:type="dcterms:W3CDTF">2020-02-13T06:34:00Z</dcterms:modified>
</cp:coreProperties>
</file>